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CA9" w:rsidRPr="00C5234A" w:rsidRDefault="00715CA9" w:rsidP="00C5234A">
      <w:pPr>
        <w:spacing w:after="0" w:line="480" w:lineRule="auto"/>
        <w:contextualSpacing/>
      </w:pPr>
    </w:p>
    <w:p w:rsidR="002A3918" w:rsidRPr="00C5234A" w:rsidRDefault="002A3918" w:rsidP="00C5234A">
      <w:pPr>
        <w:spacing w:after="0" w:line="480" w:lineRule="auto"/>
        <w:contextualSpacing/>
      </w:pPr>
    </w:p>
    <w:p w:rsidR="002A3918" w:rsidRPr="00C5234A" w:rsidRDefault="002A3918" w:rsidP="00C5234A">
      <w:pPr>
        <w:spacing w:after="0" w:line="480" w:lineRule="auto"/>
        <w:contextualSpacing/>
      </w:pPr>
    </w:p>
    <w:p w:rsidR="002A3918" w:rsidRPr="00C5234A" w:rsidRDefault="002A3918" w:rsidP="00C5234A">
      <w:pPr>
        <w:spacing w:after="0" w:line="480" w:lineRule="auto"/>
        <w:contextualSpacing/>
      </w:pPr>
    </w:p>
    <w:p w:rsidR="002A3918" w:rsidRPr="00C5234A" w:rsidRDefault="002A3918" w:rsidP="00C5234A">
      <w:pPr>
        <w:spacing w:after="0" w:line="480" w:lineRule="auto"/>
        <w:contextualSpacing/>
      </w:pPr>
    </w:p>
    <w:p w:rsidR="002A3918" w:rsidRPr="00C5234A" w:rsidRDefault="002A3918" w:rsidP="00C5234A">
      <w:pPr>
        <w:spacing w:after="0" w:line="480" w:lineRule="auto"/>
        <w:contextualSpacing/>
      </w:pPr>
    </w:p>
    <w:p w:rsidR="002A3918" w:rsidRPr="00C5234A" w:rsidRDefault="008B3003" w:rsidP="00C5234A">
      <w:pPr>
        <w:spacing w:after="0" w:line="480" w:lineRule="auto"/>
        <w:contextualSpacing/>
        <w:jc w:val="center"/>
        <w:rPr>
          <w:rFonts w:ascii="Times New Roman" w:hAnsi="Times New Roman" w:cs="Times New Roman"/>
          <w:sz w:val="24"/>
          <w:szCs w:val="24"/>
        </w:rPr>
      </w:pPr>
      <w:r w:rsidRPr="00C5234A">
        <w:rPr>
          <w:rFonts w:ascii="Times New Roman" w:hAnsi="Times New Roman" w:cs="Times New Roman"/>
          <w:sz w:val="24"/>
          <w:szCs w:val="24"/>
        </w:rPr>
        <w:t>World Media System</w:t>
      </w:r>
    </w:p>
    <w:p w:rsidR="002A3918" w:rsidRPr="00C5234A" w:rsidRDefault="00CF70B2" w:rsidP="00C5234A">
      <w:pPr>
        <w:spacing w:after="0" w:line="480" w:lineRule="auto"/>
        <w:contextualSpacing/>
        <w:jc w:val="center"/>
        <w:rPr>
          <w:rFonts w:ascii="Times New Roman" w:hAnsi="Times New Roman" w:cs="Times New Roman"/>
          <w:sz w:val="24"/>
          <w:szCs w:val="24"/>
        </w:rPr>
      </w:pPr>
      <w:r w:rsidRPr="00C5234A">
        <w:rPr>
          <w:rFonts w:ascii="Times New Roman" w:hAnsi="Times New Roman" w:cs="Times New Roman"/>
          <w:sz w:val="24"/>
          <w:szCs w:val="24"/>
        </w:rPr>
        <w:t>Student’s Name</w:t>
      </w:r>
    </w:p>
    <w:p w:rsidR="002A3918" w:rsidRPr="00C5234A" w:rsidRDefault="00CF70B2" w:rsidP="00C5234A">
      <w:pPr>
        <w:spacing w:after="0" w:line="480" w:lineRule="auto"/>
        <w:contextualSpacing/>
        <w:jc w:val="center"/>
        <w:rPr>
          <w:rFonts w:ascii="Times New Roman" w:hAnsi="Times New Roman" w:cs="Times New Roman"/>
          <w:sz w:val="24"/>
          <w:szCs w:val="24"/>
        </w:rPr>
      </w:pPr>
      <w:r w:rsidRPr="00C5234A">
        <w:rPr>
          <w:rFonts w:ascii="Times New Roman" w:hAnsi="Times New Roman" w:cs="Times New Roman"/>
          <w:sz w:val="24"/>
          <w:szCs w:val="24"/>
        </w:rPr>
        <w:t>Institution</w:t>
      </w:r>
    </w:p>
    <w:p w:rsidR="002A3918" w:rsidRPr="00C5234A" w:rsidRDefault="00CF70B2" w:rsidP="00C5234A">
      <w:pPr>
        <w:spacing w:after="0" w:line="480" w:lineRule="auto"/>
        <w:ind w:left="720" w:hanging="720"/>
        <w:contextualSpacing/>
        <w:jc w:val="center"/>
        <w:rPr>
          <w:rFonts w:ascii="Times New Roman" w:hAnsi="Times New Roman" w:cs="Times New Roman"/>
          <w:sz w:val="24"/>
          <w:szCs w:val="24"/>
        </w:rPr>
      </w:pPr>
      <w:r w:rsidRPr="00C5234A">
        <w:rPr>
          <w:rFonts w:ascii="Times New Roman" w:hAnsi="Times New Roman" w:cs="Times New Roman"/>
          <w:sz w:val="24"/>
          <w:szCs w:val="24"/>
        </w:rPr>
        <w:br w:type="page"/>
      </w:r>
    </w:p>
    <w:p w:rsidR="008B3003" w:rsidRPr="00C5234A" w:rsidRDefault="008B3003" w:rsidP="00C5234A">
      <w:pPr>
        <w:shd w:val="clear" w:color="auto" w:fill="FFFFFF"/>
        <w:spacing w:after="0" w:line="480" w:lineRule="auto"/>
        <w:contextualSpacing/>
        <w:jc w:val="center"/>
        <w:rPr>
          <w:rFonts w:ascii="Times New Roman" w:eastAsia="Gulim" w:hAnsi="Times New Roman" w:cs="Times New Roman"/>
          <w:sz w:val="24"/>
          <w:szCs w:val="24"/>
        </w:rPr>
      </w:pPr>
      <w:r w:rsidRPr="00C5234A">
        <w:rPr>
          <w:rFonts w:ascii="Times New Roman" w:eastAsia="Gulim" w:hAnsi="Times New Roman" w:cs="Times New Roman"/>
          <w:sz w:val="24"/>
          <w:szCs w:val="24"/>
        </w:rPr>
        <w:lastRenderedPageBreak/>
        <w:t>World Media System</w:t>
      </w:r>
    </w:p>
    <w:p w:rsidR="002A3918" w:rsidRPr="00C5234A" w:rsidRDefault="00CF70B2" w:rsidP="00C5234A">
      <w:pPr>
        <w:shd w:val="clear" w:color="auto" w:fill="FFFFFF"/>
        <w:spacing w:after="0" w:line="480" w:lineRule="auto"/>
        <w:contextualSpacing/>
        <w:rPr>
          <w:rFonts w:ascii="Times New Roman" w:eastAsia="Gulim" w:hAnsi="Times New Roman" w:cs="Times New Roman"/>
          <w:sz w:val="24"/>
          <w:szCs w:val="24"/>
        </w:rPr>
      </w:pPr>
      <w:r w:rsidRPr="00C5234A">
        <w:rPr>
          <w:rFonts w:ascii="Times New Roman" w:eastAsia="Gulim" w:hAnsi="Times New Roman" w:cs="Times New Roman"/>
          <w:b/>
          <w:sz w:val="24"/>
          <w:szCs w:val="24"/>
        </w:rPr>
        <w:t>1.</w:t>
      </w:r>
      <w:r w:rsidRPr="00C5234A">
        <w:rPr>
          <w:rFonts w:ascii="Times New Roman" w:eastAsia="Gulim" w:hAnsi="Times New Roman" w:cs="Times New Roman"/>
          <w:sz w:val="24"/>
          <w:szCs w:val="24"/>
        </w:rPr>
        <w:t xml:space="preserve"> </w:t>
      </w:r>
      <w:r w:rsidRPr="00C5234A">
        <w:rPr>
          <w:rFonts w:ascii="Times New Roman" w:eastAsia="Gulim" w:hAnsi="Times New Roman" w:cs="Times New Roman"/>
          <w:b/>
          <w:sz w:val="24"/>
          <w:szCs w:val="24"/>
        </w:rPr>
        <w:t>How do the dynamics of </w:t>
      </w:r>
      <w:r w:rsidRPr="00C5234A">
        <w:rPr>
          <w:rFonts w:ascii="Times New Roman" w:eastAsia="Gulim" w:hAnsi="Times New Roman" w:cs="Times New Roman"/>
          <w:b/>
          <w:bCs/>
          <w:sz w:val="24"/>
          <w:szCs w:val="24"/>
        </w:rPr>
        <w:t>gender, race, and class</w:t>
      </w:r>
      <w:r w:rsidRPr="00C5234A">
        <w:rPr>
          <w:rFonts w:ascii="Times New Roman" w:eastAsia="Gulim" w:hAnsi="Times New Roman" w:cs="Times New Roman"/>
          <w:b/>
          <w:sz w:val="24"/>
          <w:szCs w:val="24"/>
        </w:rPr>
        <w:t> manifest in the </w:t>
      </w:r>
      <w:r w:rsidRPr="00C5234A">
        <w:rPr>
          <w:rFonts w:ascii="Times New Roman" w:eastAsia="Gulim" w:hAnsi="Times New Roman" w:cs="Times New Roman"/>
          <w:b/>
          <w:bCs/>
          <w:sz w:val="24"/>
          <w:szCs w:val="24"/>
        </w:rPr>
        <w:t>hospitality industry</w:t>
      </w:r>
      <w:r w:rsidRPr="00C5234A">
        <w:rPr>
          <w:rFonts w:ascii="Times New Roman" w:eastAsia="Gulim" w:hAnsi="Times New Roman" w:cs="Times New Roman"/>
          <w:b/>
          <w:sz w:val="24"/>
          <w:szCs w:val="24"/>
        </w:rPr>
        <w:t> in Cuba and the US? </w:t>
      </w:r>
      <w:r w:rsidRPr="00C5234A">
        <w:rPr>
          <w:rFonts w:ascii="Times New Roman" w:eastAsia="Gulim" w:hAnsi="Times New Roman" w:cs="Times New Roman"/>
          <w:b/>
          <w:bCs/>
          <w:sz w:val="24"/>
          <w:szCs w:val="24"/>
        </w:rPr>
        <w:t>Give two examples.</w:t>
      </w:r>
    </w:p>
    <w:p w:rsidR="00B132B4" w:rsidRPr="00C5234A" w:rsidRDefault="00CF70B2" w:rsidP="00C5234A">
      <w:pPr>
        <w:spacing w:after="0" w:line="480" w:lineRule="auto"/>
        <w:contextualSpacing/>
        <w:rPr>
          <w:rFonts w:ascii="Times New Roman" w:hAnsi="Times New Roman" w:cs="Times New Roman"/>
          <w:sz w:val="24"/>
          <w:szCs w:val="24"/>
        </w:rPr>
      </w:pPr>
      <w:r w:rsidRPr="00C5234A">
        <w:rPr>
          <w:rFonts w:ascii="Times New Roman" w:hAnsi="Times New Roman" w:cs="Times New Roman"/>
          <w:sz w:val="24"/>
          <w:szCs w:val="24"/>
        </w:rPr>
        <w:tab/>
        <w:t>In Cuba,</w:t>
      </w:r>
      <w:r w:rsidR="00FD27D6" w:rsidRPr="00C5234A">
        <w:rPr>
          <w:rFonts w:ascii="Times New Roman" w:hAnsi="Times New Roman" w:cs="Times New Roman"/>
          <w:sz w:val="24"/>
          <w:szCs w:val="24"/>
        </w:rPr>
        <w:t xml:space="preserve"> the hospitality sector</w:t>
      </w:r>
      <w:r w:rsidR="00652C38" w:rsidRPr="00C5234A">
        <w:rPr>
          <w:rFonts w:ascii="Times New Roman" w:hAnsi="Times New Roman" w:cs="Times New Roman"/>
          <w:sz w:val="24"/>
          <w:szCs w:val="24"/>
        </w:rPr>
        <w:t xml:space="preserve"> is </w:t>
      </w:r>
      <w:r w:rsidR="00FD27D6" w:rsidRPr="00C5234A">
        <w:rPr>
          <w:rFonts w:ascii="Times New Roman" w:hAnsi="Times New Roman" w:cs="Times New Roman"/>
          <w:sz w:val="24"/>
          <w:szCs w:val="24"/>
        </w:rPr>
        <w:t>exceptionally</w:t>
      </w:r>
      <w:r w:rsidR="00652C38" w:rsidRPr="00C5234A">
        <w:rPr>
          <w:rFonts w:ascii="Times New Roman" w:hAnsi="Times New Roman" w:cs="Times New Roman"/>
          <w:sz w:val="24"/>
          <w:szCs w:val="24"/>
        </w:rPr>
        <w:t xml:space="preserve"> </w:t>
      </w:r>
      <w:r w:rsidR="00FD27D6" w:rsidRPr="00C5234A">
        <w:rPr>
          <w:rFonts w:ascii="Times New Roman" w:hAnsi="Times New Roman" w:cs="Times New Roman"/>
          <w:sz w:val="24"/>
          <w:szCs w:val="24"/>
        </w:rPr>
        <w:t>trained</w:t>
      </w:r>
      <w:r w:rsidR="00652C38" w:rsidRPr="00C5234A">
        <w:rPr>
          <w:rFonts w:ascii="Times New Roman" w:hAnsi="Times New Roman" w:cs="Times New Roman"/>
          <w:sz w:val="24"/>
          <w:szCs w:val="24"/>
        </w:rPr>
        <w:t xml:space="preserve"> and </w:t>
      </w:r>
      <w:r w:rsidR="00FD27D6" w:rsidRPr="00C5234A">
        <w:rPr>
          <w:rFonts w:ascii="Times New Roman" w:hAnsi="Times New Roman" w:cs="Times New Roman"/>
          <w:sz w:val="24"/>
          <w:szCs w:val="24"/>
        </w:rPr>
        <w:t>organized</w:t>
      </w:r>
      <w:r w:rsidR="00652C38" w:rsidRPr="00C5234A">
        <w:rPr>
          <w:rFonts w:ascii="Times New Roman" w:hAnsi="Times New Roman" w:cs="Times New Roman"/>
          <w:sz w:val="24"/>
          <w:szCs w:val="24"/>
        </w:rPr>
        <w:t xml:space="preserve"> to meet the needs of tourists, which entails sexual, emotional, and physical needs. In Cuban resorts, sexuality is an </w:t>
      </w:r>
      <w:r w:rsidR="00FD27D6" w:rsidRPr="00C5234A">
        <w:rPr>
          <w:rFonts w:ascii="Times New Roman" w:hAnsi="Times New Roman" w:cs="Times New Roman"/>
          <w:sz w:val="24"/>
          <w:szCs w:val="24"/>
        </w:rPr>
        <w:t>essential</w:t>
      </w:r>
      <w:r w:rsidR="00652C38" w:rsidRPr="00C5234A">
        <w:rPr>
          <w:rFonts w:ascii="Times New Roman" w:hAnsi="Times New Roman" w:cs="Times New Roman"/>
          <w:sz w:val="24"/>
          <w:szCs w:val="24"/>
        </w:rPr>
        <w:t xml:space="preserve"> component of </w:t>
      </w:r>
      <w:r w:rsidR="00FD27D6" w:rsidRPr="00C5234A">
        <w:rPr>
          <w:rFonts w:ascii="Times New Roman" w:hAnsi="Times New Roman" w:cs="Times New Roman"/>
          <w:sz w:val="24"/>
          <w:szCs w:val="24"/>
        </w:rPr>
        <w:t>all-inclusive</w:t>
      </w:r>
      <w:r w:rsidR="00652C38" w:rsidRPr="00C5234A">
        <w:rPr>
          <w:rFonts w:ascii="Times New Roman" w:hAnsi="Times New Roman" w:cs="Times New Roman"/>
          <w:sz w:val="24"/>
          <w:szCs w:val="24"/>
        </w:rPr>
        <w:t xml:space="preserve"> resorts, and guests are provided with s</w:t>
      </w:r>
      <w:r w:rsidR="00FD27D6" w:rsidRPr="00C5234A">
        <w:rPr>
          <w:rFonts w:ascii="Times New Roman" w:hAnsi="Times New Roman" w:cs="Times New Roman"/>
          <w:sz w:val="24"/>
          <w:szCs w:val="24"/>
        </w:rPr>
        <w:t>ex to show</w:t>
      </w:r>
      <w:r w:rsidR="00652C38" w:rsidRPr="00C5234A">
        <w:rPr>
          <w:rFonts w:ascii="Times New Roman" w:hAnsi="Times New Roman" w:cs="Times New Roman"/>
          <w:sz w:val="24"/>
          <w:szCs w:val="24"/>
        </w:rPr>
        <w:t xml:space="preserve"> the organization's eroticization</w:t>
      </w:r>
      <w:r w:rsidR="00FD27D6" w:rsidRPr="00C5234A">
        <w:rPr>
          <w:rFonts w:ascii="Times New Roman" w:hAnsi="Times New Roman" w:cs="Times New Roman"/>
          <w:sz w:val="24"/>
          <w:szCs w:val="24"/>
        </w:rPr>
        <w:t>. The hotel sector</w:t>
      </w:r>
      <w:r w:rsidR="008A6B74" w:rsidRPr="00C5234A">
        <w:rPr>
          <w:rFonts w:ascii="Times New Roman" w:hAnsi="Times New Roman" w:cs="Times New Roman"/>
          <w:sz w:val="24"/>
          <w:szCs w:val="24"/>
        </w:rPr>
        <w:t xml:space="preserve"> is full</w:t>
      </w:r>
      <w:r w:rsidR="00FD27D6" w:rsidRPr="00C5234A">
        <w:rPr>
          <w:rFonts w:ascii="Times New Roman" w:hAnsi="Times New Roman" w:cs="Times New Roman"/>
          <w:sz w:val="24"/>
          <w:szCs w:val="24"/>
        </w:rPr>
        <w:t xml:space="preserve"> of prejudice in Cuba, and black </w:t>
      </w:r>
      <w:r w:rsidR="008A6B74" w:rsidRPr="00C5234A">
        <w:rPr>
          <w:rFonts w:ascii="Times New Roman" w:hAnsi="Times New Roman" w:cs="Times New Roman"/>
          <w:sz w:val="24"/>
          <w:szCs w:val="24"/>
        </w:rPr>
        <w:t xml:space="preserve">Cubans are </w:t>
      </w:r>
      <w:r w:rsidR="00FD27D6" w:rsidRPr="00C5234A">
        <w:rPr>
          <w:rFonts w:ascii="Times New Roman" w:hAnsi="Times New Roman" w:cs="Times New Roman"/>
          <w:sz w:val="24"/>
          <w:szCs w:val="24"/>
        </w:rPr>
        <w:t>excepted</w:t>
      </w:r>
      <w:r w:rsidR="008A6B74" w:rsidRPr="00C5234A">
        <w:rPr>
          <w:rFonts w:ascii="Times New Roman" w:hAnsi="Times New Roman" w:cs="Times New Roman"/>
          <w:sz w:val="24"/>
          <w:szCs w:val="24"/>
        </w:rPr>
        <w:t xml:space="preserve"> from frontli</w:t>
      </w:r>
      <w:r w:rsidR="00FD27D6" w:rsidRPr="00C5234A">
        <w:rPr>
          <w:rFonts w:ascii="Times New Roman" w:hAnsi="Times New Roman" w:cs="Times New Roman"/>
          <w:sz w:val="24"/>
          <w:szCs w:val="24"/>
        </w:rPr>
        <w:t>ne services with direct client</w:t>
      </w:r>
      <w:r w:rsidR="008A6B74" w:rsidRPr="00C5234A">
        <w:rPr>
          <w:rFonts w:ascii="Times New Roman" w:hAnsi="Times New Roman" w:cs="Times New Roman"/>
          <w:sz w:val="24"/>
          <w:szCs w:val="24"/>
        </w:rPr>
        <w:t xml:space="preserve"> contact. However, they are </w:t>
      </w:r>
      <w:r w:rsidR="00FD27D6" w:rsidRPr="00C5234A">
        <w:rPr>
          <w:rFonts w:ascii="Times New Roman" w:hAnsi="Times New Roman" w:cs="Times New Roman"/>
          <w:sz w:val="24"/>
          <w:szCs w:val="24"/>
        </w:rPr>
        <w:t>extensively</w:t>
      </w:r>
      <w:r w:rsidR="008A6B74" w:rsidRPr="00C5234A">
        <w:rPr>
          <w:rFonts w:ascii="Times New Roman" w:hAnsi="Times New Roman" w:cs="Times New Roman"/>
          <w:sz w:val="24"/>
          <w:szCs w:val="24"/>
        </w:rPr>
        <w:t xml:space="preserve"> represented in the back-kitchen, entertainment, and security </w:t>
      </w:r>
      <w:r w:rsidR="00FD27D6" w:rsidRPr="00C5234A">
        <w:rPr>
          <w:rFonts w:ascii="Times New Roman" w:hAnsi="Times New Roman" w:cs="Times New Roman"/>
          <w:sz w:val="24"/>
          <w:szCs w:val="24"/>
        </w:rPr>
        <w:t>occupations</w:t>
      </w:r>
      <w:r w:rsidR="008A6B74" w:rsidRPr="00C5234A">
        <w:rPr>
          <w:rFonts w:ascii="Times New Roman" w:hAnsi="Times New Roman" w:cs="Times New Roman"/>
          <w:sz w:val="24"/>
          <w:szCs w:val="24"/>
        </w:rPr>
        <w:t xml:space="preserve">. They are also found in less </w:t>
      </w:r>
      <w:r w:rsidR="00FD27D6" w:rsidRPr="00C5234A">
        <w:rPr>
          <w:rFonts w:ascii="Times New Roman" w:hAnsi="Times New Roman" w:cs="Times New Roman"/>
          <w:sz w:val="24"/>
          <w:szCs w:val="24"/>
        </w:rPr>
        <w:t>prominent hotels working</w:t>
      </w:r>
      <w:r w:rsidR="008A6B74" w:rsidRPr="00C5234A">
        <w:rPr>
          <w:rFonts w:ascii="Times New Roman" w:hAnsi="Times New Roman" w:cs="Times New Roman"/>
          <w:sz w:val="24"/>
          <w:szCs w:val="24"/>
        </w:rPr>
        <w:t xml:space="preserve"> in the secondary </w:t>
      </w:r>
      <w:r w:rsidR="00FD27D6" w:rsidRPr="00C5234A">
        <w:rPr>
          <w:rFonts w:ascii="Times New Roman" w:hAnsi="Times New Roman" w:cs="Times New Roman"/>
          <w:sz w:val="24"/>
          <w:szCs w:val="24"/>
        </w:rPr>
        <w:t>levels</w:t>
      </w:r>
      <w:r w:rsidR="008A6B74" w:rsidRPr="00C5234A">
        <w:rPr>
          <w:rFonts w:ascii="Times New Roman" w:hAnsi="Times New Roman" w:cs="Times New Roman"/>
          <w:sz w:val="24"/>
          <w:szCs w:val="24"/>
        </w:rPr>
        <w:t xml:space="preserve"> of service. </w:t>
      </w:r>
      <w:r w:rsidR="00CC362C" w:rsidRPr="00C5234A">
        <w:rPr>
          <w:rFonts w:ascii="Times New Roman" w:hAnsi="Times New Roman" w:cs="Times New Roman"/>
          <w:sz w:val="24"/>
          <w:szCs w:val="24"/>
        </w:rPr>
        <w:t xml:space="preserve">Light-skin Cubans are favored by European managers who are </w:t>
      </w:r>
      <w:r w:rsidR="00FD27D6" w:rsidRPr="00C5234A">
        <w:rPr>
          <w:rFonts w:ascii="Times New Roman" w:hAnsi="Times New Roman" w:cs="Times New Roman"/>
          <w:sz w:val="24"/>
          <w:szCs w:val="24"/>
        </w:rPr>
        <w:t>unwilling</w:t>
      </w:r>
      <w:r w:rsidR="00CC362C" w:rsidRPr="00C5234A">
        <w:rPr>
          <w:rFonts w:ascii="Times New Roman" w:hAnsi="Times New Roman" w:cs="Times New Roman"/>
          <w:sz w:val="24"/>
          <w:szCs w:val="24"/>
        </w:rPr>
        <w:t xml:space="preserve"> to </w:t>
      </w:r>
      <w:r w:rsidR="00FD27D6" w:rsidRPr="00C5234A">
        <w:rPr>
          <w:rFonts w:ascii="Times New Roman" w:hAnsi="Times New Roman" w:cs="Times New Roman"/>
          <w:sz w:val="24"/>
          <w:szCs w:val="24"/>
        </w:rPr>
        <w:t>employ</w:t>
      </w:r>
      <w:r w:rsidR="00CC362C" w:rsidRPr="00C5234A">
        <w:rPr>
          <w:rFonts w:ascii="Times New Roman" w:hAnsi="Times New Roman" w:cs="Times New Roman"/>
          <w:sz w:val="24"/>
          <w:szCs w:val="24"/>
        </w:rPr>
        <w:t xml:space="preserve"> blacks. Cubans make all the </w:t>
      </w:r>
      <w:r w:rsidR="00FD27D6" w:rsidRPr="00C5234A">
        <w:rPr>
          <w:rFonts w:ascii="Times New Roman" w:hAnsi="Times New Roman" w:cs="Times New Roman"/>
          <w:sz w:val="24"/>
          <w:szCs w:val="24"/>
        </w:rPr>
        <w:t>employment</w:t>
      </w:r>
      <w:r w:rsidR="00CC362C" w:rsidRPr="00C5234A">
        <w:rPr>
          <w:rFonts w:ascii="Times New Roman" w:hAnsi="Times New Roman" w:cs="Times New Roman"/>
          <w:sz w:val="24"/>
          <w:szCs w:val="24"/>
        </w:rPr>
        <w:t xml:space="preserve"> decisions; thus, the spread of rac</w:t>
      </w:r>
      <w:r w:rsidR="00FD27D6" w:rsidRPr="00C5234A">
        <w:rPr>
          <w:rFonts w:ascii="Times New Roman" w:hAnsi="Times New Roman" w:cs="Times New Roman"/>
          <w:sz w:val="24"/>
          <w:szCs w:val="24"/>
        </w:rPr>
        <w:t>ism in the hotel</w:t>
      </w:r>
      <w:r w:rsidRPr="00C5234A">
        <w:rPr>
          <w:rFonts w:ascii="Times New Roman" w:hAnsi="Times New Roman" w:cs="Times New Roman"/>
          <w:sz w:val="24"/>
          <w:szCs w:val="24"/>
        </w:rPr>
        <w:t xml:space="preserve"> industry.</w:t>
      </w:r>
    </w:p>
    <w:p w:rsidR="002A3918" w:rsidRPr="00C5234A" w:rsidRDefault="00CF70B2" w:rsidP="00C5234A">
      <w:pPr>
        <w:spacing w:after="0" w:line="480" w:lineRule="auto"/>
        <w:ind w:firstLine="720"/>
        <w:contextualSpacing/>
        <w:rPr>
          <w:rFonts w:ascii="Times New Roman" w:hAnsi="Times New Roman" w:cs="Times New Roman"/>
          <w:sz w:val="24"/>
          <w:szCs w:val="24"/>
        </w:rPr>
      </w:pPr>
      <w:r w:rsidRPr="00C5234A">
        <w:rPr>
          <w:rFonts w:ascii="Times New Roman" w:hAnsi="Times New Roman" w:cs="Times New Roman"/>
          <w:sz w:val="24"/>
          <w:szCs w:val="24"/>
        </w:rPr>
        <w:t xml:space="preserve"> </w:t>
      </w:r>
      <w:r w:rsidR="00CC362C" w:rsidRPr="00C5234A">
        <w:rPr>
          <w:rFonts w:ascii="Times New Roman" w:hAnsi="Times New Roman" w:cs="Times New Roman"/>
          <w:sz w:val="24"/>
          <w:szCs w:val="24"/>
        </w:rPr>
        <w:t>In Veradero, the class comp</w:t>
      </w:r>
      <w:r w:rsidR="00FD27D6" w:rsidRPr="00C5234A">
        <w:rPr>
          <w:rFonts w:ascii="Times New Roman" w:hAnsi="Times New Roman" w:cs="Times New Roman"/>
          <w:sz w:val="24"/>
          <w:szCs w:val="24"/>
        </w:rPr>
        <w:t xml:space="preserve">osition is homogenous, and black </w:t>
      </w:r>
      <w:r w:rsidR="00CC362C" w:rsidRPr="00C5234A">
        <w:rPr>
          <w:rFonts w:ascii="Times New Roman" w:hAnsi="Times New Roman" w:cs="Times New Roman"/>
          <w:sz w:val="24"/>
          <w:szCs w:val="24"/>
        </w:rPr>
        <w:t xml:space="preserve">Cubans live in </w:t>
      </w:r>
      <w:r w:rsidR="00FD27D6" w:rsidRPr="00C5234A">
        <w:rPr>
          <w:rFonts w:ascii="Times New Roman" w:hAnsi="Times New Roman" w:cs="Times New Roman"/>
          <w:sz w:val="24"/>
          <w:szCs w:val="24"/>
        </w:rPr>
        <w:t>community</w:t>
      </w:r>
      <w:r w:rsidR="00CC362C" w:rsidRPr="00C5234A">
        <w:rPr>
          <w:rFonts w:ascii="Times New Roman" w:hAnsi="Times New Roman" w:cs="Times New Roman"/>
          <w:sz w:val="24"/>
          <w:szCs w:val="24"/>
        </w:rPr>
        <w:t xml:space="preserve"> housing in Santa Mara</w:t>
      </w:r>
      <w:r w:rsidR="00FD27D6" w:rsidRPr="00C5234A">
        <w:rPr>
          <w:rFonts w:ascii="Times New Roman" w:hAnsi="Times New Roman" w:cs="Times New Roman"/>
          <w:sz w:val="24"/>
          <w:szCs w:val="24"/>
        </w:rPr>
        <w:t xml:space="preserve"> while light-skinned Cubans stay</w:t>
      </w:r>
      <w:r w:rsidR="00CC362C" w:rsidRPr="00C5234A">
        <w:rPr>
          <w:rFonts w:ascii="Times New Roman" w:hAnsi="Times New Roman" w:cs="Times New Roman"/>
          <w:sz w:val="24"/>
          <w:szCs w:val="24"/>
        </w:rPr>
        <w:t xml:space="preserve"> in Varadero</w:t>
      </w:r>
      <w:r w:rsidR="00B132B4" w:rsidRPr="00C5234A">
        <w:rPr>
          <w:rFonts w:ascii="Times New Roman" w:hAnsi="Times New Roman" w:cs="Times New Roman"/>
          <w:sz w:val="24"/>
          <w:szCs w:val="24"/>
        </w:rPr>
        <w:t xml:space="preserve"> (</w:t>
      </w:r>
      <w:r w:rsidR="00B132B4" w:rsidRPr="00C5234A">
        <w:rPr>
          <w:rFonts w:ascii="Times New Roman" w:hAnsi="Times New Roman" w:cs="Times New Roman"/>
          <w:sz w:val="24"/>
          <w:szCs w:val="24"/>
          <w:shd w:val="clear" w:color="auto" w:fill="FFFFFF"/>
        </w:rPr>
        <w:t>Cabezas, 2006)</w:t>
      </w:r>
      <w:r w:rsidR="00CC362C" w:rsidRPr="00C5234A">
        <w:rPr>
          <w:rFonts w:ascii="Times New Roman" w:hAnsi="Times New Roman" w:cs="Times New Roman"/>
          <w:sz w:val="24"/>
          <w:szCs w:val="24"/>
        </w:rPr>
        <w:t>. In</w:t>
      </w:r>
      <w:r w:rsidR="00D43A09" w:rsidRPr="00C5234A">
        <w:rPr>
          <w:rFonts w:ascii="Times New Roman" w:hAnsi="Times New Roman" w:cs="Times New Roman"/>
          <w:sz w:val="24"/>
          <w:szCs w:val="24"/>
        </w:rPr>
        <w:t xml:space="preserve"> Cuba, most </w:t>
      </w:r>
      <w:r w:rsidR="00CC362C" w:rsidRPr="00C5234A">
        <w:rPr>
          <w:rFonts w:ascii="Times New Roman" w:hAnsi="Times New Roman" w:cs="Times New Roman"/>
          <w:sz w:val="24"/>
          <w:szCs w:val="24"/>
        </w:rPr>
        <w:t xml:space="preserve">of the </w:t>
      </w:r>
      <w:r w:rsidR="00FD27D6" w:rsidRPr="00C5234A">
        <w:rPr>
          <w:rFonts w:ascii="Times New Roman" w:hAnsi="Times New Roman" w:cs="Times New Roman"/>
          <w:sz w:val="24"/>
          <w:szCs w:val="24"/>
        </w:rPr>
        <w:t>hotel employees</w:t>
      </w:r>
      <w:r w:rsidR="004B419C" w:rsidRPr="00C5234A">
        <w:rPr>
          <w:rFonts w:ascii="Times New Roman" w:hAnsi="Times New Roman" w:cs="Times New Roman"/>
          <w:sz w:val="24"/>
          <w:szCs w:val="24"/>
        </w:rPr>
        <w:t xml:space="preserve"> school at</w:t>
      </w:r>
      <w:r w:rsidR="00FD27D6" w:rsidRPr="00C5234A">
        <w:rPr>
          <w:rFonts w:ascii="Times New Roman" w:hAnsi="Times New Roman" w:cs="Times New Roman"/>
          <w:sz w:val="24"/>
          <w:szCs w:val="24"/>
        </w:rPr>
        <w:t xml:space="preserve"> the</w:t>
      </w:r>
      <w:r w:rsidR="00CC362C" w:rsidRPr="00C5234A">
        <w:rPr>
          <w:rFonts w:ascii="Times New Roman" w:hAnsi="Times New Roman" w:cs="Times New Roman"/>
          <w:sz w:val="24"/>
          <w:szCs w:val="24"/>
        </w:rPr>
        <w:t xml:space="preserve"> Jose Smith Comas Institute of Hotel and Tourism Services</w:t>
      </w:r>
      <w:r w:rsidR="00D43A09" w:rsidRPr="00C5234A">
        <w:rPr>
          <w:rFonts w:ascii="Times New Roman" w:hAnsi="Times New Roman" w:cs="Times New Roman"/>
          <w:sz w:val="24"/>
          <w:szCs w:val="24"/>
        </w:rPr>
        <w:t xml:space="preserve">, </w:t>
      </w:r>
      <w:r w:rsidR="00DF75DE" w:rsidRPr="00C5234A">
        <w:rPr>
          <w:rFonts w:ascii="Times New Roman" w:hAnsi="Times New Roman" w:cs="Times New Roman"/>
          <w:sz w:val="24"/>
          <w:szCs w:val="24"/>
        </w:rPr>
        <w:t>the local hospitality</w:t>
      </w:r>
      <w:r w:rsidR="00CC362C" w:rsidRPr="00C5234A">
        <w:rPr>
          <w:rFonts w:ascii="Times New Roman" w:hAnsi="Times New Roman" w:cs="Times New Roman"/>
          <w:sz w:val="24"/>
          <w:szCs w:val="24"/>
        </w:rPr>
        <w:t xml:space="preserve"> training </w:t>
      </w:r>
      <w:r w:rsidR="00D43A09" w:rsidRPr="00C5234A">
        <w:rPr>
          <w:rFonts w:ascii="Times New Roman" w:hAnsi="Times New Roman" w:cs="Times New Roman"/>
          <w:sz w:val="24"/>
          <w:szCs w:val="24"/>
        </w:rPr>
        <w:t xml:space="preserve">center. There are strict rules on physical appearance, height, age, and weight requirements. </w:t>
      </w:r>
      <w:r w:rsidR="00CC362C" w:rsidRPr="00C5234A">
        <w:rPr>
          <w:rFonts w:ascii="Times New Roman" w:hAnsi="Times New Roman" w:cs="Times New Roman"/>
          <w:sz w:val="24"/>
          <w:szCs w:val="24"/>
        </w:rPr>
        <w:t xml:space="preserve"> </w:t>
      </w:r>
      <w:r w:rsidR="00D43A09" w:rsidRPr="00C5234A">
        <w:rPr>
          <w:rFonts w:ascii="Times New Roman" w:hAnsi="Times New Roman" w:cs="Times New Roman"/>
          <w:sz w:val="24"/>
          <w:szCs w:val="24"/>
        </w:rPr>
        <w:t xml:space="preserve">The labor </w:t>
      </w:r>
      <w:r w:rsidR="00DF75DE" w:rsidRPr="00C5234A">
        <w:rPr>
          <w:rFonts w:ascii="Times New Roman" w:hAnsi="Times New Roman" w:cs="Times New Roman"/>
          <w:sz w:val="24"/>
          <w:szCs w:val="24"/>
        </w:rPr>
        <w:t>procedure</w:t>
      </w:r>
      <w:r w:rsidR="00D43A09" w:rsidRPr="00C5234A">
        <w:rPr>
          <w:rFonts w:ascii="Times New Roman" w:hAnsi="Times New Roman" w:cs="Times New Roman"/>
          <w:sz w:val="24"/>
          <w:szCs w:val="24"/>
        </w:rPr>
        <w:t xml:space="preserve"> is gendered, whereby women are perceived to possess innate skills rendering them more </w:t>
      </w:r>
      <w:r w:rsidR="00DF75DE" w:rsidRPr="00C5234A">
        <w:rPr>
          <w:rFonts w:ascii="Times New Roman" w:hAnsi="Times New Roman" w:cs="Times New Roman"/>
          <w:sz w:val="24"/>
          <w:szCs w:val="24"/>
        </w:rPr>
        <w:t>skillful</w:t>
      </w:r>
      <w:r w:rsidR="00D43A09" w:rsidRPr="00C5234A">
        <w:rPr>
          <w:rFonts w:ascii="Times New Roman" w:hAnsi="Times New Roman" w:cs="Times New Roman"/>
          <w:sz w:val="24"/>
          <w:szCs w:val="24"/>
        </w:rPr>
        <w:t xml:space="preserve"> at </w:t>
      </w:r>
      <w:r w:rsidR="00DF75DE" w:rsidRPr="00C5234A">
        <w:rPr>
          <w:rFonts w:ascii="Times New Roman" w:hAnsi="Times New Roman" w:cs="Times New Roman"/>
          <w:sz w:val="24"/>
          <w:szCs w:val="24"/>
        </w:rPr>
        <w:t>submissive</w:t>
      </w:r>
      <w:r w:rsidR="00D43A09" w:rsidRPr="00C5234A">
        <w:rPr>
          <w:rFonts w:ascii="Times New Roman" w:hAnsi="Times New Roman" w:cs="Times New Roman"/>
          <w:sz w:val="24"/>
          <w:szCs w:val="24"/>
        </w:rPr>
        <w:t xml:space="preserve"> roles. </w:t>
      </w:r>
      <w:r w:rsidR="0092720B" w:rsidRPr="00C5234A">
        <w:rPr>
          <w:rFonts w:ascii="Times New Roman" w:hAnsi="Times New Roman" w:cs="Times New Roman"/>
          <w:sz w:val="24"/>
          <w:szCs w:val="24"/>
        </w:rPr>
        <w:t>Moreover, young and</w:t>
      </w:r>
      <w:r w:rsidR="00DF75DE" w:rsidRPr="00C5234A">
        <w:rPr>
          <w:rFonts w:ascii="Times New Roman" w:hAnsi="Times New Roman" w:cs="Times New Roman"/>
          <w:sz w:val="24"/>
          <w:szCs w:val="24"/>
        </w:rPr>
        <w:t xml:space="preserve"> lighter-skinned males are favorites</w:t>
      </w:r>
      <w:r w:rsidR="0092720B" w:rsidRPr="00C5234A">
        <w:rPr>
          <w:rFonts w:ascii="Times New Roman" w:hAnsi="Times New Roman" w:cs="Times New Roman"/>
          <w:sz w:val="24"/>
          <w:szCs w:val="24"/>
        </w:rPr>
        <w:t xml:space="preserve"> for jobs with high </w:t>
      </w:r>
      <w:r w:rsidR="00DF75DE" w:rsidRPr="00C5234A">
        <w:rPr>
          <w:rFonts w:ascii="Times New Roman" w:hAnsi="Times New Roman" w:cs="Times New Roman"/>
          <w:sz w:val="24"/>
          <w:szCs w:val="24"/>
        </w:rPr>
        <w:t>discernibility</w:t>
      </w:r>
      <w:r w:rsidR="0092720B" w:rsidRPr="00C5234A">
        <w:rPr>
          <w:rFonts w:ascii="Times New Roman" w:hAnsi="Times New Roman" w:cs="Times New Roman"/>
          <w:sz w:val="24"/>
          <w:szCs w:val="24"/>
        </w:rPr>
        <w:t>, supervisory functions, and public contact</w:t>
      </w:r>
      <w:r w:rsidR="00B132B4" w:rsidRPr="00C5234A">
        <w:rPr>
          <w:rFonts w:ascii="Times New Roman" w:hAnsi="Times New Roman" w:cs="Times New Roman"/>
          <w:sz w:val="24"/>
          <w:szCs w:val="24"/>
        </w:rPr>
        <w:t xml:space="preserve"> (</w:t>
      </w:r>
      <w:r w:rsidR="00B132B4" w:rsidRPr="00C5234A">
        <w:rPr>
          <w:rFonts w:ascii="Times New Roman" w:hAnsi="Times New Roman" w:cs="Times New Roman"/>
          <w:sz w:val="24"/>
          <w:szCs w:val="24"/>
          <w:shd w:val="clear" w:color="auto" w:fill="FFFFFF"/>
        </w:rPr>
        <w:t>Cabezas, 2006)</w:t>
      </w:r>
      <w:r w:rsidR="0092720B" w:rsidRPr="00C5234A">
        <w:rPr>
          <w:rFonts w:ascii="Times New Roman" w:hAnsi="Times New Roman" w:cs="Times New Roman"/>
          <w:sz w:val="24"/>
          <w:szCs w:val="24"/>
        </w:rPr>
        <w:t>. Furthermor</w:t>
      </w:r>
      <w:r w:rsidR="00DF75DE" w:rsidRPr="00C5234A">
        <w:rPr>
          <w:rFonts w:ascii="Times New Roman" w:hAnsi="Times New Roman" w:cs="Times New Roman"/>
          <w:sz w:val="24"/>
          <w:szCs w:val="24"/>
        </w:rPr>
        <w:t xml:space="preserve">e, women are required to offer themselves sexually </w:t>
      </w:r>
      <w:r w:rsidR="0092720B" w:rsidRPr="00C5234A">
        <w:rPr>
          <w:rFonts w:ascii="Times New Roman" w:hAnsi="Times New Roman" w:cs="Times New Roman"/>
          <w:sz w:val="24"/>
          <w:szCs w:val="24"/>
        </w:rPr>
        <w:t>and are allowed to flirt with guests.</w:t>
      </w:r>
    </w:p>
    <w:p w:rsidR="008A6B74" w:rsidRPr="00C5234A" w:rsidRDefault="00CF70B2" w:rsidP="00C5234A">
      <w:pPr>
        <w:shd w:val="clear" w:color="auto" w:fill="FFFFFF"/>
        <w:spacing w:after="0" w:line="480" w:lineRule="auto"/>
        <w:contextualSpacing/>
        <w:rPr>
          <w:rFonts w:ascii="Times New Roman" w:eastAsia="Gulim" w:hAnsi="Times New Roman" w:cs="Times New Roman"/>
          <w:b/>
          <w:sz w:val="24"/>
          <w:szCs w:val="24"/>
        </w:rPr>
      </w:pPr>
      <w:r w:rsidRPr="00C5234A">
        <w:rPr>
          <w:rFonts w:ascii="Times New Roman" w:eastAsia="Gulim" w:hAnsi="Times New Roman" w:cs="Times New Roman"/>
          <w:b/>
          <w:sz w:val="24"/>
          <w:szCs w:val="24"/>
        </w:rPr>
        <w:t>2. How was </w:t>
      </w:r>
      <w:r w:rsidRPr="00C5234A">
        <w:rPr>
          <w:rFonts w:ascii="Times New Roman" w:eastAsia="Gulim" w:hAnsi="Times New Roman" w:cs="Times New Roman"/>
          <w:b/>
          <w:bCs/>
          <w:sz w:val="24"/>
          <w:szCs w:val="24"/>
        </w:rPr>
        <w:t>popular culture</w:t>
      </w:r>
      <w:r w:rsidRPr="00C5234A">
        <w:rPr>
          <w:rFonts w:ascii="Times New Roman" w:eastAsia="Gulim" w:hAnsi="Times New Roman" w:cs="Times New Roman"/>
          <w:b/>
          <w:sz w:val="24"/>
          <w:szCs w:val="24"/>
        </w:rPr>
        <w:t> constructed as a </w:t>
      </w:r>
      <w:r w:rsidRPr="00C5234A">
        <w:rPr>
          <w:rFonts w:ascii="Times New Roman" w:eastAsia="Gulim" w:hAnsi="Times New Roman" w:cs="Times New Roman"/>
          <w:b/>
          <w:bCs/>
          <w:sz w:val="24"/>
          <w:szCs w:val="24"/>
        </w:rPr>
        <w:t>site of building a vibrant public sphere</w:t>
      </w:r>
      <w:r w:rsidRPr="00C5234A">
        <w:rPr>
          <w:rFonts w:ascii="Times New Roman" w:eastAsia="Gulim" w:hAnsi="Times New Roman" w:cs="Times New Roman"/>
          <w:b/>
          <w:sz w:val="24"/>
          <w:szCs w:val="24"/>
        </w:rPr>
        <w:t> in Cuba?</w:t>
      </w:r>
    </w:p>
    <w:p w:rsidR="008A6B74" w:rsidRPr="00C5234A" w:rsidRDefault="00CF70B2" w:rsidP="00C5234A">
      <w:pPr>
        <w:spacing w:after="0" w:line="480" w:lineRule="auto"/>
        <w:ind w:firstLine="720"/>
        <w:contextualSpacing/>
        <w:rPr>
          <w:rFonts w:ascii="Times New Roman" w:hAnsi="Times New Roman" w:cs="Times New Roman"/>
          <w:sz w:val="24"/>
          <w:szCs w:val="24"/>
        </w:rPr>
      </w:pPr>
      <w:r w:rsidRPr="00C5234A">
        <w:rPr>
          <w:rFonts w:ascii="Times New Roman" w:hAnsi="Times New Roman" w:cs="Times New Roman"/>
          <w:sz w:val="24"/>
          <w:szCs w:val="24"/>
        </w:rPr>
        <w:lastRenderedPageBreak/>
        <w:t xml:space="preserve"> Popular culture was view</w:t>
      </w:r>
      <w:bookmarkStart w:id="0" w:name="_GoBack"/>
      <w:bookmarkEnd w:id="0"/>
      <w:r w:rsidRPr="00C5234A">
        <w:rPr>
          <w:rFonts w:ascii="Times New Roman" w:hAnsi="Times New Roman" w:cs="Times New Roman"/>
          <w:sz w:val="24"/>
          <w:szCs w:val="24"/>
        </w:rPr>
        <w:t xml:space="preserve">ed as a crucial area of ideological struggle, whose victory implied control over the minds, bodies, and hearts of Cubans in the construction of a revolutionary state. </w:t>
      </w:r>
      <w:r w:rsidR="00F8613E" w:rsidRPr="00C5234A">
        <w:rPr>
          <w:rFonts w:ascii="Times New Roman" w:hAnsi="Times New Roman" w:cs="Times New Roman"/>
          <w:sz w:val="24"/>
          <w:szCs w:val="24"/>
        </w:rPr>
        <w:t xml:space="preserve">Alongside film production, the Cuban innovative government-organized massive political events regularly. The Cuban people were required to attend </w:t>
      </w:r>
      <w:r w:rsidR="004B419C" w:rsidRPr="00C5234A">
        <w:rPr>
          <w:rFonts w:ascii="Times New Roman" w:hAnsi="Times New Roman" w:cs="Times New Roman"/>
          <w:sz w:val="24"/>
          <w:szCs w:val="24"/>
        </w:rPr>
        <w:t xml:space="preserve">popular dance culture, </w:t>
      </w:r>
      <w:r w:rsidR="00F8613E" w:rsidRPr="00C5234A">
        <w:rPr>
          <w:rFonts w:ascii="Times New Roman" w:hAnsi="Times New Roman" w:cs="Times New Roman"/>
          <w:sz w:val="24"/>
          <w:szCs w:val="24"/>
        </w:rPr>
        <w:t>and thus obligating them to demonstrate their enthusiastic commitment to the Revolution through public displays of allegiance. Leisure activities were co-opted in a new regim</w:t>
      </w:r>
      <w:r w:rsidR="004B419C" w:rsidRPr="00C5234A">
        <w:rPr>
          <w:rFonts w:ascii="Times New Roman" w:hAnsi="Times New Roman" w:cs="Times New Roman"/>
          <w:sz w:val="24"/>
          <w:szCs w:val="24"/>
        </w:rPr>
        <w:t>e, gathering them u</w:t>
      </w:r>
      <w:r w:rsidR="00F8613E" w:rsidRPr="00C5234A">
        <w:rPr>
          <w:rFonts w:ascii="Times New Roman" w:hAnsi="Times New Roman" w:cs="Times New Roman"/>
          <w:sz w:val="24"/>
          <w:szCs w:val="24"/>
        </w:rPr>
        <w:t>nder rubr</w:t>
      </w:r>
      <w:r w:rsidR="004B419C" w:rsidRPr="00C5234A">
        <w:rPr>
          <w:rFonts w:ascii="Times New Roman" w:hAnsi="Times New Roman" w:cs="Times New Roman"/>
          <w:sz w:val="24"/>
          <w:szCs w:val="24"/>
        </w:rPr>
        <w:t>ic of national celebrations</w:t>
      </w:r>
      <w:r w:rsidR="00F8613E" w:rsidRPr="00C5234A">
        <w:rPr>
          <w:rFonts w:ascii="Times New Roman" w:hAnsi="Times New Roman" w:cs="Times New Roman"/>
          <w:sz w:val="24"/>
          <w:szCs w:val="24"/>
        </w:rPr>
        <w:t xml:space="preserve">. Revolution public holidays grew in frequency and size, surpassing the previous ones. </w:t>
      </w:r>
      <w:r w:rsidR="004D39C6" w:rsidRPr="00C5234A">
        <w:rPr>
          <w:rFonts w:ascii="Times New Roman" w:hAnsi="Times New Roman" w:cs="Times New Roman"/>
          <w:sz w:val="24"/>
          <w:szCs w:val="24"/>
        </w:rPr>
        <w:t>The developments enhanced the sense of revolutionary euphoria and further strengthened national unity. Popular dance culture continued to play an essential and complex role in the innovative project.</w:t>
      </w:r>
    </w:p>
    <w:p w:rsidR="008A6B74" w:rsidRPr="00C5234A" w:rsidRDefault="00CF70B2" w:rsidP="00C5234A">
      <w:pPr>
        <w:shd w:val="clear" w:color="auto" w:fill="FFFFFF"/>
        <w:spacing w:after="0" w:line="480" w:lineRule="auto"/>
        <w:contextualSpacing/>
        <w:rPr>
          <w:rFonts w:ascii="Times New Roman" w:eastAsia="Gulim" w:hAnsi="Times New Roman" w:cs="Times New Roman"/>
          <w:b/>
          <w:sz w:val="24"/>
          <w:szCs w:val="24"/>
        </w:rPr>
      </w:pPr>
      <w:r w:rsidRPr="00C5234A">
        <w:rPr>
          <w:rFonts w:ascii="Times New Roman" w:eastAsia="Gulim" w:hAnsi="Times New Roman" w:cs="Times New Roman"/>
          <w:b/>
          <w:sz w:val="24"/>
          <w:szCs w:val="24"/>
        </w:rPr>
        <w:t>3. How have </w:t>
      </w:r>
      <w:r w:rsidRPr="00C5234A">
        <w:rPr>
          <w:rFonts w:ascii="Times New Roman" w:eastAsia="Gulim" w:hAnsi="Times New Roman" w:cs="Times New Roman"/>
          <w:b/>
          <w:bCs/>
          <w:sz w:val="24"/>
          <w:szCs w:val="24"/>
        </w:rPr>
        <w:t>popular culture</w:t>
      </w:r>
      <w:r w:rsidRPr="00C5234A">
        <w:rPr>
          <w:rFonts w:ascii="Times New Roman" w:eastAsia="Gulim" w:hAnsi="Times New Roman" w:cs="Times New Roman"/>
          <w:b/>
          <w:sz w:val="24"/>
          <w:szCs w:val="24"/>
        </w:rPr>
        <w:t> and </w:t>
      </w:r>
      <w:r w:rsidRPr="00C5234A">
        <w:rPr>
          <w:rFonts w:ascii="Times New Roman" w:eastAsia="Gulim" w:hAnsi="Times New Roman" w:cs="Times New Roman"/>
          <w:b/>
          <w:bCs/>
          <w:sz w:val="24"/>
          <w:szCs w:val="24"/>
        </w:rPr>
        <w:t>dance</w:t>
      </w:r>
      <w:r w:rsidRPr="00C5234A">
        <w:rPr>
          <w:rFonts w:ascii="Times New Roman" w:eastAsia="Gulim" w:hAnsi="Times New Roman" w:cs="Times New Roman"/>
          <w:b/>
          <w:sz w:val="24"/>
          <w:szCs w:val="24"/>
        </w:rPr>
        <w:t> been used for </w:t>
      </w:r>
      <w:r w:rsidRPr="00C5234A">
        <w:rPr>
          <w:rFonts w:ascii="Times New Roman" w:eastAsia="Gulim" w:hAnsi="Times New Roman" w:cs="Times New Roman"/>
          <w:b/>
          <w:bCs/>
          <w:sz w:val="24"/>
          <w:szCs w:val="24"/>
        </w:rPr>
        <w:t>resistance</w:t>
      </w:r>
      <w:r w:rsidRPr="00C5234A">
        <w:rPr>
          <w:rFonts w:ascii="Times New Roman" w:eastAsia="Gulim" w:hAnsi="Times New Roman" w:cs="Times New Roman"/>
          <w:b/>
          <w:sz w:val="24"/>
          <w:szCs w:val="24"/>
        </w:rPr>
        <w:t> in Cuba and the US?</w:t>
      </w:r>
    </w:p>
    <w:p w:rsidR="008A6B74" w:rsidRPr="00C5234A" w:rsidRDefault="00CF70B2" w:rsidP="00C5234A">
      <w:pPr>
        <w:spacing w:after="0" w:line="480" w:lineRule="auto"/>
        <w:contextualSpacing/>
        <w:rPr>
          <w:rFonts w:ascii="Times New Roman" w:hAnsi="Times New Roman" w:cs="Times New Roman"/>
          <w:sz w:val="24"/>
          <w:szCs w:val="24"/>
        </w:rPr>
      </w:pPr>
      <w:r w:rsidRPr="00C5234A">
        <w:rPr>
          <w:rFonts w:ascii="Times New Roman" w:hAnsi="Times New Roman" w:cs="Times New Roman"/>
          <w:sz w:val="24"/>
          <w:szCs w:val="24"/>
        </w:rPr>
        <w:tab/>
      </w:r>
      <w:r w:rsidR="004D39C6" w:rsidRPr="00C5234A">
        <w:rPr>
          <w:rFonts w:ascii="Times New Roman" w:hAnsi="Times New Roman" w:cs="Times New Roman"/>
          <w:sz w:val="24"/>
          <w:szCs w:val="24"/>
        </w:rPr>
        <w:t>The “</w:t>
      </w:r>
      <w:r w:rsidR="004D39C6" w:rsidRPr="00C5234A">
        <w:rPr>
          <w:rFonts w:ascii="Times New Roman" w:hAnsi="Times New Roman" w:cs="Times New Roman"/>
          <w:i/>
          <w:sz w:val="24"/>
          <w:szCs w:val="24"/>
        </w:rPr>
        <w:t>pachanga sin revolution</w:t>
      </w:r>
      <w:r w:rsidR="004D39C6" w:rsidRPr="00C5234A">
        <w:rPr>
          <w:rFonts w:ascii="Times New Roman" w:hAnsi="Times New Roman" w:cs="Times New Roman"/>
          <w:sz w:val="24"/>
          <w:szCs w:val="24"/>
        </w:rPr>
        <w:t>" (party without Revolution) was a dance seen to celebrate Batista-era decadence that undermined the goals set by the new government. It also</w:t>
      </w:r>
      <w:r w:rsidR="004B419C" w:rsidRPr="00C5234A">
        <w:rPr>
          <w:rFonts w:ascii="Times New Roman" w:hAnsi="Times New Roman" w:cs="Times New Roman"/>
          <w:sz w:val="24"/>
          <w:szCs w:val="24"/>
        </w:rPr>
        <w:t xml:space="preserve"> demoralized the heroes who had </w:t>
      </w:r>
      <w:r w:rsidR="004D39C6" w:rsidRPr="00C5234A">
        <w:rPr>
          <w:rFonts w:ascii="Times New Roman" w:hAnsi="Times New Roman" w:cs="Times New Roman"/>
          <w:sz w:val="24"/>
          <w:szCs w:val="24"/>
        </w:rPr>
        <w:t xml:space="preserve">sacrificed so much for the country.  The declaration of </w:t>
      </w:r>
      <w:r w:rsidR="00400FA5" w:rsidRPr="00C5234A">
        <w:rPr>
          <w:rFonts w:ascii="Times New Roman" w:hAnsi="Times New Roman" w:cs="Times New Roman"/>
          <w:sz w:val="24"/>
          <w:szCs w:val="24"/>
        </w:rPr>
        <w:t>1965 as a year of agriculture led to competition to produce the most significant sugar yield as the harvest season kicked. Workers and communities were seized around the country, provoking heroic displays and friendly rivalry. The ideal "revolution</w:t>
      </w:r>
      <w:r w:rsidR="00400FA5" w:rsidRPr="00C5234A">
        <w:rPr>
          <w:rFonts w:ascii="Times New Roman" w:hAnsi="Times New Roman" w:cs="Times New Roman"/>
          <w:i/>
          <w:sz w:val="24"/>
          <w:szCs w:val="24"/>
        </w:rPr>
        <w:t xml:space="preserve"> con pachanga</w:t>
      </w:r>
      <w:r w:rsidR="00400FA5" w:rsidRPr="00C5234A">
        <w:rPr>
          <w:rFonts w:ascii="Times New Roman" w:hAnsi="Times New Roman" w:cs="Times New Roman"/>
          <w:sz w:val="24"/>
          <w:szCs w:val="24"/>
        </w:rPr>
        <w:t xml:space="preserve">” celebratory unity and material productivity all wrapped in the irresistible and unmistakable swing of quintessential Cubanness. </w:t>
      </w:r>
    </w:p>
    <w:p w:rsidR="00B132B4" w:rsidRPr="00C5234A" w:rsidRDefault="00CF70B2" w:rsidP="00C5234A">
      <w:pPr>
        <w:spacing w:after="0" w:line="480" w:lineRule="auto"/>
        <w:ind w:left="720" w:hanging="720"/>
        <w:contextualSpacing/>
        <w:rPr>
          <w:rFonts w:ascii="Times New Roman" w:hAnsi="Times New Roman" w:cs="Times New Roman"/>
          <w:sz w:val="24"/>
          <w:szCs w:val="24"/>
        </w:rPr>
      </w:pPr>
      <w:r w:rsidRPr="00C5234A">
        <w:rPr>
          <w:rFonts w:ascii="Times New Roman" w:hAnsi="Times New Roman" w:cs="Times New Roman"/>
          <w:sz w:val="24"/>
          <w:szCs w:val="24"/>
        </w:rPr>
        <w:br w:type="page"/>
      </w:r>
    </w:p>
    <w:p w:rsidR="00B132B4" w:rsidRPr="00C5234A" w:rsidRDefault="00CF70B2" w:rsidP="00C5234A">
      <w:pPr>
        <w:spacing w:after="0" w:line="480" w:lineRule="auto"/>
        <w:contextualSpacing/>
        <w:jc w:val="center"/>
        <w:rPr>
          <w:rFonts w:ascii="Times New Roman" w:hAnsi="Times New Roman" w:cs="Times New Roman"/>
          <w:sz w:val="24"/>
          <w:szCs w:val="24"/>
        </w:rPr>
      </w:pPr>
      <w:r w:rsidRPr="00C5234A">
        <w:rPr>
          <w:rFonts w:ascii="Times New Roman" w:hAnsi="Times New Roman" w:cs="Times New Roman"/>
          <w:sz w:val="24"/>
          <w:szCs w:val="24"/>
        </w:rPr>
        <w:lastRenderedPageBreak/>
        <w:t>Reference</w:t>
      </w:r>
    </w:p>
    <w:p w:rsidR="00B132B4" w:rsidRPr="00C5234A" w:rsidRDefault="00CF70B2" w:rsidP="00C5234A">
      <w:pPr>
        <w:spacing w:after="0" w:line="480" w:lineRule="auto"/>
        <w:ind w:left="720" w:hanging="720"/>
        <w:contextualSpacing/>
        <w:rPr>
          <w:rFonts w:ascii="Times New Roman" w:hAnsi="Times New Roman" w:cs="Times New Roman"/>
          <w:sz w:val="24"/>
          <w:szCs w:val="24"/>
        </w:rPr>
      </w:pPr>
      <w:r w:rsidRPr="00C5234A">
        <w:rPr>
          <w:rFonts w:ascii="Times New Roman" w:hAnsi="Times New Roman" w:cs="Times New Roman"/>
          <w:sz w:val="24"/>
          <w:szCs w:val="24"/>
          <w:shd w:val="clear" w:color="auto" w:fill="FFFFFF"/>
        </w:rPr>
        <w:t xml:space="preserve">Cabezas, A. L. (2006). The eroticization of labor in Cuba's all-inclusive resorts: Performing race, class, and gender in the new tourist economy. </w:t>
      </w:r>
      <w:r w:rsidRPr="00C5234A">
        <w:rPr>
          <w:rFonts w:ascii="Times New Roman" w:hAnsi="Times New Roman" w:cs="Times New Roman"/>
          <w:i/>
          <w:iCs/>
          <w:sz w:val="24"/>
          <w:szCs w:val="24"/>
          <w:shd w:val="clear" w:color="auto" w:fill="FFFFFF"/>
        </w:rPr>
        <w:t>Social Identities</w:t>
      </w:r>
      <w:r w:rsidRPr="00C5234A">
        <w:rPr>
          <w:rFonts w:ascii="Times New Roman" w:hAnsi="Times New Roman" w:cs="Times New Roman"/>
          <w:sz w:val="24"/>
          <w:szCs w:val="24"/>
          <w:shd w:val="clear" w:color="auto" w:fill="FFFFFF"/>
        </w:rPr>
        <w:t>, </w:t>
      </w:r>
      <w:r w:rsidRPr="00C5234A">
        <w:rPr>
          <w:rFonts w:ascii="Times New Roman" w:hAnsi="Times New Roman" w:cs="Times New Roman"/>
          <w:i/>
          <w:iCs/>
          <w:sz w:val="24"/>
          <w:szCs w:val="24"/>
          <w:shd w:val="clear" w:color="auto" w:fill="FFFFFF"/>
        </w:rPr>
        <w:t>12</w:t>
      </w:r>
      <w:r w:rsidRPr="00C5234A">
        <w:rPr>
          <w:rFonts w:ascii="Times New Roman" w:hAnsi="Times New Roman" w:cs="Times New Roman"/>
          <w:sz w:val="24"/>
          <w:szCs w:val="24"/>
          <w:shd w:val="clear" w:color="auto" w:fill="FFFFFF"/>
        </w:rPr>
        <w:t>(5), 507-521.</w:t>
      </w:r>
    </w:p>
    <w:sectPr w:rsidR="00B132B4" w:rsidRPr="00C5234A" w:rsidSect="002A39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75C2" w:rsidRDefault="007675C2">
      <w:pPr>
        <w:spacing w:after="0" w:line="240" w:lineRule="auto"/>
      </w:pPr>
      <w:r>
        <w:separator/>
      </w:r>
    </w:p>
  </w:endnote>
  <w:endnote w:type="continuationSeparator" w:id="0">
    <w:p w:rsidR="007675C2" w:rsidRDefault="00767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75C2" w:rsidRDefault="007675C2">
      <w:pPr>
        <w:spacing w:after="0" w:line="240" w:lineRule="auto"/>
      </w:pPr>
      <w:r>
        <w:separator/>
      </w:r>
    </w:p>
  </w:footnote>
  <w:footnote w:type="continuationSeparator" w:id="0">
    <w:p w:rsidR="007675C2" w:rsidRDefault="007675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918" w:rsidRPr="002A3918" w:rsidRDefault="00CF70B2">
    <w:pPr>
      <w:pStyle w:val="Header"/>
      <w:jc w:val="right"/>
      <w:rPr>
        <w:rFonts w:ascii="Times New Roman" w:hAnsi="Times New Roman" w:cs="Times New Roman"/>
      </w:rPr>
    </w:pPr>
    <w:r>
      <w:t xml:space="preserve"> </w:t>
    </w:r>
    <w:r w:rsidRPr="002A3918">
      <w:rPr>
        <w:rFonts w:ascii="Times New Roman" w:hAnsi="Times New Roman" w:cs="Times New Roman"/>
      </w:rPr>
      <w:t>WORLD MEDIA SYSTEM</w:t>
    </w:r>
    <w:r>
      <w:rPr>
        <w:rFonts w:ascii="Times New Roman" w:hAnsi="Times New Roman" w:cs="Times New Roman"/>
      </w:rPr>
      <w:t xml:space="preserve">                                                                                                                        </w:t>
    </w:r>
    <w:r w:rsidRPr="002A3918">
      <w:rPr>
        <w:rFonts w:ascii="Times New Roman" w:hAnsi="Times New Roman" w:cs="Times New Roman"/>
      </w:rPr>
      <w:t xml:space="preserve"> </w:t>
    </w:r>
    <w:sdt>
      <w:sdtPr>
        <w:rPr>
          <w:rFonts w:ascii="Times New Roman" w:hAnsi="Times New Roman" w:cs="Times New Roman"/>
        </w:rPr>
        <w:id w:val="167990571"/>
        <w:docPartObj>
          <w:docPartGallery w:val="Page Numbers (Top of Page)"/>
          <w:docPartUnique/>
        </w:docPartObj>
      </w:sdtPr>
      <w:sdtEndPr>
        <w:rPr>
          <w:noProof/>
        </w:rPr>
      </w:sdtEndPr>
      <w:sdtContent>
        <w:r w:rsidRPr="002A3918">
          <w:rPr>
            <w:rFonts w:ascii="Times New Roman" w:hAnsi="Times New Roman" w:cs="Times New Roman"/>
          </w:rPr>
          <w:fldChar w:fldCharType="begin"/>
        </w:r>
        <w:r w:rsidRPr="002A3918">
          <w:rPr>
            <w:rFonts w:ascii="Times New Roman" w:hAnsi="Times New Roman" w:cs="Times New Roman"/>
          </w:rPr>
          <w:instrText xml:space="preserve"> PAGE   \* MERGEFORMAT </w:instrText>
        </w:r>
        <w:r w:rsidRPr="002A3918">
          <w:rPr>
            <w:rFonts w:ascii="Times New Roman" w:hAnsi="Times New Roman" w:cs="Times New Roman"/>
          </w:rPr>
          <w:fldChar w:fldCharType="separate"/>
        </w:r>
        <w:r w:rsidR="00C5234A">
          <w:rPr>
            <w:rFonts w:ascii="Times New Roman" w:hAnsi="Times New Roman" w:cs="Times New Roman"/>
            <w:noProof/>
          </w:rPr>
          <w:t>4</w:t>
        </w:r>
        <w:r w:rsidRPr="002A3918">
          <w:rPr>
            <w:rFonts w:ascii="Times New Roman" w:hAnsi="Times New Roman" w:cs="Times New Roman"/>
            <w:noProof/>
          </w:rPr>
          <w:fldChar w:fldCharType="end"/>
        </w:r>
      </w:sdtContent>
    </w:sdt>
  </w:p>
  <w:p w:rsidR="002A3918" w:rsidRDefault="002A39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918" w:rsidRPr="002A3918" w:rsidRDefault="008B3003">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00CF70B2" w:rsidRPr="002A3918">
      <w:rPr>
        <w:rFonts w:ascii="Times New Roman" w:hAnsi="Times New Roman" w:cs="Times New Roman"/>
        <w:sz w:val="24"/>
        <w:szCs w:val="24"/>
      </w:rPr>
      <w:t>ead: WORLD MEDIA SYSTEM</w:t>
    </w:r>
    <w:r w:rsidR="00CF70B2">
      <w:rPr>
        <w:rFonts w:ascii="Times New Roman" w:hAnsi="Times New Roman" w:cs="Times New Roman"/>
        <w:sz w:val="24"/>
        <w:szCs w:val="24"/>
      </w:rPr>
      <w:t xml:space="preserve">                                                                                 </w:t>
    </w:r>
    <w:r w:rsidR="00CF70B2" w:rsidRPr="002A3918">
      <w:rPr>
        <w:rFonts w:ascii="Times New Roman" w:hAnsi="Times New Roman" w:cs="Times New Roman"/>
        <w:sz w:val="24"/>
        <w:szCs w:val="24"/>
      </w:rPr>
      <w:t xml:space="preserve">  </w:t>
    </w:r>
    <w:sdt>
      <w:sdtPr>
        <w:rPr>
          <w:rFonts w:ascii="Times New Roman" w:hAnsi="Times New Roman" w:cs="Times New Roman"/>
          <w:sz w:val="24"/>
          <w:szCs w:val="24"/>
        </w:rPr>
        <w:id w:val="-106900248"/>
        <w:docPartObj>
          <w:docPartGallery w:val="Page Numbers (Top of Page)"/>
          <w:docPartUnique/>
        </w:docPartObj>
      </w:sdtPr>
      <w:sdtEndPr>
        <w:rPr>
          <w:noProof/>
        </w:rPr>
      </w:sdtEndPr>
      <w:sdtContent>
        <w:r w:rsidR="00CF70B2" w:rsidRPr="002A3918">
          <w:rPr>
            <w:rFonts w:ascii="Times New Roman" w:hAnsi="Times New Roman" w:cs="Times New Roman"/>
            <w:sz w:val="24"/>
            <w:szCs w:val="24"/>
          </w:rPr>
          <w:fldChar w:fldCharType="begin"/>
        </w:r>
        <w:r w:rsidR="00CF70B2" w:rsidRPr="002A3918">
          <w:rPr>
            <w:rFonts w:ascii="Times New Roman" w:hAnsi="Times New Roman" w:cs="Times New Roman"/>
            <w:sz w:val="24"/>
            <w:szCs w:val="24"/>
          </w:rPr>
          <w:instrText xml:space="preserve"> PAGE   \* MERGEFORMAT </w:instrText>
        </w:r>
        <w:r w:rsidR="00CF70B2" w:rsidRPr="002A3918">
          <w:rPr>
            <w:rFonts w:ascii="Times New Roman" w:hAnsi="Times New Roman" w:cs="Times New Roman"/>
            <w:sz w:val="24"/>
            <w:szCs w:val="24"/>
          </w:rPr>
          <w:fldChar w:fldCharType="separate"/>
        </w:r>
        <w:r w:rsidR="00C5234A">
          <w:rPr>
            <w:rFonts w:ascii="Times New Roman" w:hAnsi="Times New Roman" w:cs="Times New Roman"/>
            <w:noProof/>
            <w:sz w:val="24"/>
            <w:szCs w:val="24"/>
          </w:rPr>
          <w:t>1</w:t>
        </w:r>
        <w:r w:rsidR="00CF70B2" w:rsidRPr="002A3918">
          <w:rPr>
            <w:rFonts w:ascii="Times New Roman" w:hAnsi="Times New Roman" w:cs="Times New Roman"/>
            <w:noProof/>
            <w:sz w:val="24"/>
            <w:szCs w:val="24"/>
          </w:rPr>
          <w:fldChar w:fldCharType="end"/>
        </w:r>
      </w:sdtContent>
    </w:sdt>
  </w:p>
  <w:p w:rsidR="002A3918" w:rsidRDefault="002A39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918"/>
    <w:rsid w:val="002A3918"/>
    <w:rsid w:val="002B70E4"/>
    <w:rsid w:val="00354489"/>
    <w:rsid w:val="00400FA5"/>
    <w:rsid w:val="004B419C"/>
    <w:rsid w:val="004D39C6"/>
    <w:rsid w:val="00652C38"/>
    <w:rsid w:val="007127F6"/>
    <w:rsid w:val="00715CA9"/>
    <w:rsid w:val="007616AB"/>
    <w:rsid w:val="007675C2"/>
    <w:rsid w:val="008A6B74"/>
    <w:rsid w:val="008B3003"/>
    <w:rsid w:val="0092720B"/>
    <w:rsid w:val="00B132B4"/>
    <w:rsid w:val="00B857E1"/>
    <w:rsid w:val="00C5234A"/>
    <w:rsid w:val="00CC362C"/>
    <w:rsid w:val="00CF70B2"/>
    <w:rsid w:val="00D25606"/>
    <w:rsid w:val="00D43A09"/>
    <w:rsid w:val="00DF75DE"/>
    <w:rsid w:val="00F03C1C"/>
    <w:rsid w:val="00F44EE8"/>
    <w:rsid w:val="00F8613E"/>
    <w:rsid w:val="00FD2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left="0"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3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918"/>
  </w:style>
  <w:style w:type="paragraph" w:styleId="Footer">
    <w:name w:val="footer"/>
    <w:basedOn w:val="Normal"/>
    <w:link w:val="FooterChar"/>
    <w:uiPriority w:val="99"/>
    <w:unhideWhenUsed/>
    <w:rsid w:val="002A3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2020-04-01T13:29:00Z</dcterms:created>
  <dcterms:modified xsi:type="dcterms:W3CDTF">2020-04-01T13:29:00Z</dcterms:modified>
</cp:coreProperties>
</file>